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diciembre de 2021, el Pleno de la Cámara se dio por enterado de la retirada de la modificación del Convenio Económico entre el Estado y la Comunidad Foral de Navarra, presentada por el Gobierno de Navarra y publicada en el Boletín Oficial del Parlamento núm. 147 de 22 de diciembre de 2021.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diciembre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