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4 de febrero de 2019,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de máxima actualidad sobre la previsión de negociación y acuerdo entre el Gobierno central y el de Navarra para poder invertir en 2019 los 77,8 millones de euros no autorizados en 2018, formulada por el Ilmo. Sr. D. José Miguel Nuin Moreno.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4 de febrero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José Miguel Nuin Moreno, parlamentario de la Agrupación de Parlamentarios Forales de Izquierda-Ezkerra, al amparo de lo establecido en el Reglamento, presenta al Gobierno de Navarra la siguiente pregunta oral de máxima actualidad para su contestación en el próximo Pleno del 7 de febrero por el Consejero de Hacienda.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Gobierno central del PSOE desde su constitución en junio de 2018 ha venido aplicando e imponiendo sin ningún margen de flexibilidad la Ley Orgánica de Estabilidad Presupuestaria aprobada por el gobierno anterior del PP.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el año 2017 Navarra obtuvo un importante superávit presupuestario parte del cual se podía destinar a inversiones en el año 2018.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Sin embargo en 2018 asistimos a la negativa del gobierno central del PSOE a autorizar al Gobierno de Navarra inversiones financieramente sostenibles por valor de 113 millones de euros.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Finalmente solo se autorizaron 35,5 millones, quedando por lo tanto 77 ,8 millones pendientes de autorización.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Por ello interesa saber: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¿Se mantiene la inflexibilidad absoluta del Gobierno de Pedro Sánchez en la aplicación de la Ley Orgánica de Estabilidad Presupuestaria, o existe previsión de negociación y acuerdo entre el Gobierno central y el de Navarra para poder invertir en 2019 los 77,8 millones de euros no autorizados en 2018?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4 de febrero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José Miguel Nuin Moreno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