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3 de octubre de 2018, la Comisión de Derechos Sociales de la Cámara rechazó la moción por la que se insta al Gobierno de Navarra a establecer una moratoria de seis meses para la creación de la Fundación Pública dentro del Departamento de Derechos Sociales, presentada por el G.P. Partido Socialista de Navarra y publicada en el Boletín Oficial del Parlamento de Navarra núm. 88 de 21 de junio de 2018.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4 de octubre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